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FDEE" w14:textId="77777777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outlineLvl w:val="0"/>
      </w:pPr>
      <w:r>
        <w:rPr>
          <w:rFonts w:ascii="DomCasual" w:hAnsi="DomCasual" w:cs="DomCasual"/>
          <w:b/>
          <w:bCs/>
        </w:rPr>
        <w:t>GOTT HAT SICH DEN MENSCHEN BEKANNT GEMACHT</w:t>
      </w:r>
    </w:p>
    <w:p w14:paraId="2F0F6FD9" w14:textId="77777777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</w:pPr>
      <w:r>
        <w:rPr>
          <w:rFonts w:ascii="Arial" w:hAnsi="Arial" w:cs="Arial"/>
          <w:sz w:val="20"/>
        </w:rPr>
        <w:br/>
        <w:t>Niemand hat Gott je gesehen, aber schon seit es Menschen gibt, ist die Frage nach Gott da.</w:t>
      </w:r>
    </w:p>
    <w:p w14:paraId="7E42B03E" w14:textId="77777777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</w:pPr>
      <w:r>
        <w:rPr>
          <w:rFonts w:ascii="Arial" w:hAnsi="Arial" w:cs="Arial"/>
          <w:sz w:val="20"/>
        </w:rPr>
        <w:t xml:space="preserve">Wer hat die Welt geschaffen?  Wer ist für mein Leben verantwortlich? Muss ich mich vor einem anderen </w:t>
      </w:r>
      <w:proofErr w:type="gramStart"/>
      <w:r>
        <w:rPr>
          <w:rFonts w:ascii="Arial" w:hAnsi="Arial" w:cs="Arial"/>
          <w:sz w:val="20"/>
        </w:rPr>
        <w:t>verantworten ?</w:t>
      </w:r>
      <w:proofErr w:type="gramEnd"/>
    </w:p>
    <w:p w14:paraId="5F70479D" w14:textId="77777777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Gedanken, die sich Menschen über Gott machen, können </w:t>
      </w:r>
      <w:proofErr w:type="gramStart"/>
      <w:r>
        <w:rPr>
          <w:rFonts w:ascii="Arial" w:hAnsi="Arial" w:cs="Arial"/>
          <w:sz w:val="20"/>
        </w:rPr>
        <w:t>richtig</w:t>
      </w:r>
      <w:proofErr w:type="gramEnd"/>
      <w:r>
        <w:rPr>
          <w:rFonts w:ascii="Arial" w:hAnsi="Arial" w:cs="Arial"/>
          <w:sz w:val="20"/>
        </w:rPr>
        <w:t xml:space="preserve"> aber auch falsch sein. </w:t>
      </w:r>
    </w:p>
    <w:p w14:paraId="71782D12" w14:textId="77777777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rPr>
          <w:rFonts w:ascii="Arial" w:hAnsi="Arial" w:cs="Arial"/>
          <w:sz w:val="20"/>
        </w:rPr>
      </w:pPr>
    </w:p>
    <w:p w14:paraId="2619FE27" w14:textId="3DD73B6D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829A6" wp14:editId="7CE2AFED">
            <wp:simplePos x="0" y="0"/>
            <wp:positionH relativeFrom="column">
              <wp:posOffset>330200</wp:posOffset>
            </wp:positionH>
            <wp:positionV relativeFrom="paragraph">
              <wp:posOffset>52070</wp:posOffset>
            </wp:positionV>
            <wp:extent cx="5695950" cy="3860165"/>
            <wp:effectExtent l="19050" t="19050" r="19050" b="26035"/>
            <wp:wrapTight wrapText="bothSides">
              <wp:wrapPolygon edited="0">
                <wp:start x="0" y="-107"/>
                <wp:lineTo x="-72" y="-107"/>
                <wp:lineTo x="-72" y="21639"/>
                <wp:lineTo x="21600" y="21639"/>
                <wp:lineTo x="21600" y="-107"/>
                <wp:lineTo x="0" y="-107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60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lgDash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2BE19" w14:textId="3497339C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 wp14:anchorId="1F840326" wp14:editId="26797996">
            <wp:simplePos x="0" y="0"/>
            <wp:positionH relativeFrom="column">
              <wp:posOffset>-468630</wp:posOffset>
            </wp:positionH>
            <wp:positionV relativeFrom="paragraph">
              <wp:posOffset>158115</wp:posOffset>
            </wp:positionV>
            <wp:extent cx="2857500" cy="3659505"/>
            <wp:effectExtent l="0" t="0" r="0" b="0"/>
            <wp:wrapTight wrapText="bothSides">
              <wp:wrapPolygon edited="0">
                <wp:start x="0" y="0"/>
                <wp:lineTo x="0" y="21476"/>
                <wp:lineTo x="21456" y="21476"/>
                <wp:lineTo x="214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4253988D" w14:textId="77777777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jc w:val="right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Welche Aussage gehört zu welchem </w:t>
      </w:r>
      <w:proofErr w:type="gramStart"/>
      <w:r>
        <w:rPr>
          <w:rFonts w:ascii="Comic Sans MS" w:hAnsi="Comic Sans MS"/>
        </w:rPr>
        <w:t>Bild ?</w:t>
      </w:r>
      <w:proofErr w:type="gramEnd"/>
    </w:p>
    <w:p w14:paraId="1C104067" w14:textId="77777777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jc w:val="right"/>
      </w:pPr>
    </w:p>
    <w:p w14:paraId="36836777" w14:textId="77777777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jc w:val="right"/>
        <w:outlineLvl w:val="0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 w:cs="DomCasual BT"/>
          <w:b/>
          <w:i/>
          <w:sz w:val="26"/>
          <w:szCs w:val="26"/>
        </w:rPr>
        <w:t>A - "Es gibt keinen Gott außer Allah und Mohamed ist sein Prophet"</w:t>
      </w:r>
      <w:r>
        <w:rPr>
          <w:rFonts w:ascii="Eras Demi ITC" w:hAnsi="Eras Demi ITC" w:cs="Polo"/>
          <w:sz w:val="26"/>
          <w:szCs w:val="26"/>
        </w:rPr>
        <w:br/>
        <w:t>B - Siddharta Gautama (560 v. Chr. ging als Erleuchteter ins Nirwana ein"</w:t>
      </w:r>
    </w:p>
    <w:p w14:paraId="6A2514F9" w14:textId="77777777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jc w:val="right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 w:cs="Impress BT"/>
          <w:sz w:val="26"/>
          <w:szCs w:val="26"/>
        </w:rPr>
        <w:t>C - " Wer ohne Begehren ist, dessen Seelenkräfte ziehen nicht aus zu neuem Dasein. Brahma ewige Urkraft) ist er und zum Brahma geht er ein"</w:t>
      </w:r>
    </w:p>
    <w:p w14:paraId="2BA27F02" w14:textId="77777777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jc w:val="right"/>
        <w:rPr>
          <w:rFonts w:ascii="Chiller" w:hAnsi="Chiller"/>
          <w:sz w:val="36"/>
          <w:szCs w:val="36"/>
        </w:rPr>
      </w:pPr>
      <w:r>
        <w:rPr>
          <w:rFonts w:ascii="Chiller" w:hAnsi="Chiller" w:cs="Variant Round Bold DB"/>
          <w:sz w:val="36"/>
          <w:szCs w:val="36"/>
        </w:rPr>
        <w:t>D - "Gott ist tot und wir haben ihn getötet"</w:t>
      </w:r>
    </w:p>
    <w:p w14:paraId="13EF2E72" w14:textId="77777777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jc w:val="right"/>
        <w:rPr>
          <w:rFonts w:ascii="Kristen ITC" w:hAnsi="Kristen ITC" w:cs="Frankenstein"/>
          <w:sz w:val="26"/>
          <w:szCs w:val="26"/>
        </w:rPr>
      </w:pPr>
      <w:r>
        <w:rPr>
          <w:rFonts w:ascii="Kristen ITC" w:hAnsi="Kristen ITC" w:cs="Frankenstein"/>
          <w:sz w:val="26"/>
          <w:szCs w:val="26"/>
        </w:rPr>
        <w:t>E - "Religion ist Opium des Volkes"</w:t>
      </w:r>
    </w:p>
    <w:p w14:paraId="59D5802A" w14:textId="77777777" w:rsidR="006022C7" w:rsidRDefault="006022C7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jc w:val="right"/>
        <w:rPr>
          <w:rFonts w:ascii="Poor Richard" w:hAnsi="Poor Richard" w:cs="Frankenstein"/>
          <w:sz w:val="34"/>
          <w:szCs w:val="34"/>
        </w:rPr>
      </w:pPr>
      <w:r>
        <w:rPr>
          <w:rFonts w:ascii="Poor Richard" w:hAnsi="Poor Richard" w:cs="Frankenstein"/>
          <w:sz w:val="34"/>
          <w:szCs w:val="34"/>
        </w:rPr>
        <w:t xml:space="preserve">F – </w:t>
      </w:r>
      <w:proofErr w:type="gramStart"/>
      <w:r>
        <w:rPr>
          <w:rFonts w:ascii="Poor Richard" w:hAnsi="Poor Richard" w:cs="Frankenstein"/>
          <w:sz w:val="34"/>
          <w:szCs w:val="34"/>
        </w:rPr>
        <w:t>Barmherzig</w:t>
      </w:r>
      <w:proofErr w:type="gramEnd"/>
      <w:r>
        <w:rPr>
          <w:rFonts w:ascii="Poor Richard" w:hAnsi="Poor Richard" w:cs="Frankenstein"/>
          <w:sz w:val="34"/>
          <w:szCs w:val="34"/>
        </w:rPr>
        <w:t xml:space="preserve"> und gnädig ist Gott, geduldig und von großer Güte.</w:t>
      </w:r>
    </w:p>
    <w:p w14:paraId="028B372B" w14:textId="050F8F01" w:rsidR="00487578" w:rsidRDefault="00487578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jc w:val="right"/>
        <w:rPr>
          <w:rFonts w:ascii="Poor Richard" w:hAnsi="Poor Richard"/>
          <w:sz w:val="34"/>
          <w:szCs w:val="34"/>
        </w:rPr>
      </w:pPr>
    </w:p>
    <w:p w14:paraId="40EDDB00" w14:textId="77777777" w:rsidR="00487578" w:rsidRDefault="00487578" w:rsidP="006022C7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jc w:val="right"/>
        <w:rPr>
          <w:rFonts w:ascii="Poor Richard" w:hAnsi="Poor Richard"/>
          <w:sz w:val="34"/>
          <w:szCs w:val="34"/>
        </w:rPr>
      </w:pPr>
    </w:p>
    <w:p w14:paraId="6EA2A04D" w14:textId="378DC2F8" w:rsidR="006022C7" w:rsidRPr="00487578" w:rsidRDefault="00487578" w:rsidP="00487578">
      <w:pPr>
        <w:pStyle w:val="Text"/>
        <w:tabs>
          <w:tab w:val="left" w:pos="567"/>
          <w:tab w:val="left" w:pos="1134"/>
          <w:tab w:val="left" w:pos="3402"/>
          <w:tab w:val="left" w:pos="4536"/>
          <w:tab w:val="left" w:pos="5103"/>
          <w:tab w:val="left" w:pos="7088"/>
        </w:tabs>
        <w:spacing w:line="240" w:lineRule="atLeast"/>
        <w:rPr>
          <w:sz w:val="30"/>
          <w:szCs w:val="30"/>
        </w:rPr>
      </w:pPr>
      <w:bookmarkStart w:id="0" w:name="_Hlk38460306"/>
      <w:r>
        <w:rPr>
          <w:sz w:val="30"/>
          <w:szCs w:val="30"/>
        </w:rPr>
        <w:t xml:space="preserve"> </w:t>
      </w:r>
      <w:r w:rsidRPr="00487578">
        <w:rPr>
          <w:sz w:val="30"/>
          <w:szCs w:val="30"/>
        </w:rPr>
        <w:t>Was ist das</w:t>
      </w:r>
      <w:r>
        <w:rPr>
          <w:sz w:val="30"/>
          <w:szCs w:val="30"/>
        </w:rPr>
        <w:t xml:space="preserve"> B</w:t>
      </w:r>
      <w:r w:rsidRPr="00487578">
        <w:rPr>
          <w:sz w:val="30"/>
          <w:szCs w:val="30"/>
        </w:rPr>
        <w:t xml:space="preserve">esondere und </w:t>
      </w:r>
      <w:r>
        <w:rPr>
          <w:sz w:val="30"/>
          <w:szCs w:val="30"/>
        </w:rPr>
        <w:t>E</w:t>
      </w:r>
      <w:r w:rsidRPr="00487578">
        <w:rPr>
          <w:sz w:val="30"/>
          <w:szCs w:val="30"/>
        </w:rPr>
        <w:t>inzig</w:t>
      </w:r>
      <w:r>
        <w:rPr>
          <w:sz w:val="30"/>
          <w:szCs w:val="30"/>
        </w:rPr>
        <w:t>a</w:t>
      </w:r>
      <w:r w:rsidRPr="00487578">
        <w:rPr>
          <w:sz w:val="30"/>
          <w:szCs w:val="30"/>
        </w:rPr>
        <w:t>rtige</w:t>
      </w:r>
      <w:r w:rsidR="00C066A9">
        <w:rPr>
          <w:sz w:val="30"/>
          <w:szCs w:val="30"/>
        </w:rPr>
        <w:t>¸</w:t>
      </w:r>
      <w:r w:rsidR="00C066A9" w:rsidRPr="00C066A9">
        <w:rPr>
          <w:sz w:val="30"/>
          <w:szCs w:val="30"/>
        </w:rPr>
        <w:t xml:space="preserve"> </w:t>
      </w:r>
      <w:r w:rsidR="00C066A9">
        <w:rPr>
          <w:sz w:val="30"/>
          <w:szCs w:val="30"/>
        </w:rPr>
        <w:t>wenn die</w:t>
      </w:r>
      <w:r w:rsidR="00C066A9" w:rsidRPr="00487578">
        <w:rPr>
          <w:sz w:val="30"/>
          <w:szCs w:val="30"/>
        </w:rPr>
        <w:t xml:space="preserve"> </w:t>
      </w:r>
      <w:r w:rsidR="00C066A9">
        <w:rPr>
          <w:sz w:val="30"/>
          <w:szCs w:val="30"/>
        </w:rPr>
        <w:t>B</w:t>
      </w:r>
      <w:r w:rsidR="00C066A9" w:rsidRPr="00487578">
        <w:rPr>
          <w:sz w:val="30"/>
          <w:szCs w:val="30"/>
        </w:rPr>
        <w:t>ib</w:t>
      </w:r>
      <w:r w:rsidR="00C066A9">
        <w:rPr>
          <w:sz w:val="30"/>
          <w:szCs w:val="30"/>
        </w:rPr>
        <w:t>e</w:t>
      </w:r>
      <w:r w:rsidR="00C066A9" w:rsidRPr="00487578">
        <w:rPr>
          <w:sz w:val="30"/>
          <w:szCs w:val="30"/>
        </w:rPr>
        <w:t>l</w:t>
      </w:r>
      <w:r w:rsidR="00C066A9">
        <w:rPr>
          <w:sz w:val="30"/>
          <w:szCs w:val="30"/>
        </w:rPr>
        <w:t xml:space="preserve"> von</w:t>
      </w:r>
      <w:r w:rsidR="00C066A9" w:rsidRPr="00487578">
        <w:rPr>
          <w:sz w:val="30"/>
          <w:szCs w:val="30"/>
        </w:rPr>
        <w:t xml:space="preserve"> Gott</w:t>
      </w:r>
      <w:r w:rsidR="00C066A9">
        <w:rPr>
          <w:sz w:val="30"/>
          <w:szCs w:val="30"/>
        </w:rPr>
        <w:t xml:space="preserve"> berichtet</w:t>
      </w:r>
      <w:r w:rsidRPr="00487578">
        <w:rPr>
          <w:sz w:val="30"/>
          <w:szCs w:val="30"/>
        </w:rPr>
        <w:t xml:space="preserve">   </w:t>
      </w:r>
    </w:p>
    <w:p w14:paraId="6FEC8A07" w14:textId="0AC21008" w:rsidR="006022C7" w:rsidRDefault="006022C7"/>
    <w:p w14:paraId="51EDC345" w14:textId="4CB903FD" w:rsidR="00487578" w:rsidRDefault="00487578">
      <w:r>
        <w:t xml:space="preserve">                                                                              ………………………………………………………………………..</w:t>
      </w:r>
      <w:bookmarkEnd w:id="0"/>
    </w:p>
    <w:sectPr w:rsidR="00487578" w:rsidSect="006022C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Casu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omCasual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ol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mpress BT">
    <w:altName w:val="Georgia"/>
    <w:charset w:val="00"/>
    <w:family w:val="auto"/>
    <w:pitch w:val="variable"/>
    <w:sig w:usb0="00000007" w:usb1="00000000" w:usb2="00000000" w:usb3="00000000" w:csb0="0000001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ariant Round Bold D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ankenstein">
    <w:altName w:val="Arial"/>
    <w:charset w:val="00"/>
    <w:family w:val="swiss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C7"/>
    <w:rsid w:val="00487578"/>
    <w:rsid w:val="005A0DBB"/>
    <w:rsid w:val="006022C7"/>
    <w:rsid w:val="00C0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7CE7"/>
  <w15:chartTrackingRefBased/>
  <w15:docId w15:val="{99AB4734-AE7D-48D0-8E9C-A7DADA99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6022C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Winkler</dc:creator>
  <cp:keywords/>
  <dc:description/>
  <cp:lastModifiedBy>Uwe Winkler</cp:lastModifiedBy>
  <cp:revision>2</cp:revision>
  <dcterms:created xsi:type="dcterms:W3CDTF">2020-04-22T12:53:00Z</dcterms:created>
  <dcterms:modified xsi:type="dcterms:W3CDTF">2020-04-22T13:29:00Z</dcterms:modified>
</cp:coreProperties>
</file>